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D73" w:rsidRDefault="00FF361A">
      <w:pPr>
        <w:jc w:val="center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南京农业大学学生参加大学生医保操作指南</w:t>
      </w:r>
    </w:p>
    <w:p w:rsidR="009E1D73" w:rsidRDefault="00FF361A">
      <w:pPr>
        <w:numPr>
          <w:ilvl w:val="0"/>
          <w:numId w:val="1"/>
        </w:num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大学生医保参保界面登录</w:t>
      </w:r>
    </w:p>
    <w:p w:rsidR="009E1D73" w:rsidRDefault="00FF361A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1、</w:t>
      </w:r>
      <w:r w:rsidR="00682727">
        <w:rPr>
          <w:rFonts w:ascii="宋体" w:eastAsia="宋体" w:hAnsi="宋体" w:hint="eastAsia"/>
          <w:sz w:val="24"/>
          <w:szCs w:val="24"/>
        </w:rPr>
        <w:t>“智慧南农”</w:t>
      </w:r>
      <w:r>
        <w:rPr>
          <w:rFonts w:ascii="宋体" w:eastAsia="宋体" w:hAnsi="宋体" w:hint="eastAsia"/>
          <w:sz w:val="24"/>
          <w:szCs w:val="24"/>
        </w:rPr>
        <w:t>企业微信——工作台——公共服务——大学生医保参保</w:t>
      </w:r>
    </w:p>
    <w:p w:rsidR="009E1D73" w:rsidRDefault="00FF361A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2、“智慧南农”微信公众号——师生服务——生活服务——大学生医保参保</w:t>
      </w:r>
    </w:p>
    <w:p w:rsidR="009E1D73" w:rsidRDefault="00FF361A">
      <w:pPr>
        <w:spacing w:line="360" w:lineRule="auto"/>
        <w:ind w:firstLine="480"/>
        <w:rPr>
          <w:rFonts w:ascii="宋体" w:eastAsia="宋体" w:hAnsi="宋体" w:cs="Arial"/>
          <w:color w:val="333333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3、“南京农业大学掌上后勤”微信公众号——后勤服务——大学生医保参保</w:t>
      </w:r>
    </w:p>
    <w:p w:rsidR="009E1D73" w:rsidRDefault="00FF361A" w:rsidP="006E7F47">
      <w:pPr>
        <w:spacing w:line="360" w:lineRule="auto"/>
        <w:ind w:firstLine="48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>
            <wp:extent cx="1367790" cy="1367790"/>
            <wp:effectExtent l="0" t="0" r="3810" b="3810"/>
            <wp:docPr id="1" name="图片 1" descr="C:\Users\lenovo\Desktop\虚拟卡宣传\公众号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Desktop\虚拟卡宣传\公众号二维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D73" w:rsidRDefault="00FF361A" w:rsidP="006E7F47">
      <w:pPr>
        <w:spacing w:line="360" w:lineRule="auto"/>
        <w:ind w:firstLineChars="1600" w:firstLine="3360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</w:rPr>
        <w:t>“智慧南农”公众号</w:t>
      </w:r>
    </w:p>
    <w:p w:rsidR="009E1D73" w:rsidRDefault="00FF361A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二、缴费金额</w:t>
      </w:r>
    </w:p>
    <w:p w:rsidR="009E1D73" w:rsidRDefault="001D15DF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按照南京市医疗保障局</w:t>
      </w:r>
      <w:r w:rsidR="00FF361A">
        <w:rPr>
          <w:rFonts w:ascii="宋体" w:eastAsia="宋体" w:hAnsi="宋体" w:hint="eastAsia"/>
          <w:sz w:val="24"/>
          <w:szCs w:val="24"/>
        </w:rPr>
        <w:t>规定</w:t>
      </w:r>
      <w:r w:rsidR="00DC10D7">
        <w:rPr>
          <w:rFonts w:ascii="宋体" w:eastAsia="宋体" w:hAnsi="宋体" w:hint="eastAsia"/>
          <w:sz w:val="24"/>
          <w:szCs w:val="24"/>
        </w:rPr>
        <w:t>大学生</w:t>
      </w:r>
      <w:r w:rsidR="00FF361A">
        <w:rPr>
          <w:rFonts w:ascii="宋体" w:eastAsia="宋体" w:hAnsi="宋体" w:hint="eastAsia"/>
          <w:sz w:val="24"/>
          <w:szCs w:val="24"/>
        </w:rPr>
        <w:t>医保个人缴费标准为</w:t>
      </w:r>
      <w:r w:rsidR="00DE09A2">
        <w:rPr>
          <w:rFonts w:ascii="宋体" w:eastAsia="宋体" w:hAnsi="宋体" w:hint="eastAsia"/>
          <w:sz w:val="24"/>
          <w:szCs w:val="24"/>
        </w:rPr>
        <w:t>2</w:t>
      </w:r>
      <w:r w:rsidR="00DE09A2">
        <w:rPr>
          <w:rFonts w:ascii="宋体" w:eastAsia="宋体" w:hAnsi="宋体"/>
          <w:sz w:val="24"/>
          <w:szCs w:val="24"/>
        </w:rPr>
        <w:t>7</w:t>
      </w:r>
      <w:r w:rsidR="00FF361A">
        <w:rPr>
          <w:rFonts w:ascii="宋体" w:eastAsia="宋体" w:hAnsi="宋体"/>
          <w:sz w:val="24"/>
          <w:szCs w:val="24"/>
        </w:rPr>
        <w:t>0</w:t>
      </w:r>
      <w:r w:rsidR="00FF361A">
        <w:rPr>
          <w:rFonts w:ascii="宋体" w:eastAsia="宋体" w:hAnsi="宋体" w:hint="eastAsia"/>
          <w:sz w:val="24"/>
          <w:szCs w:val="24"/>
        </w:rPr>
        <w:t>元/人</w:t>
      </w:r>
      <w:r w:rsidR="00FF361A">
        <w:rPr>
          <w:rFonts w:ascii="宋体" w:eastAsia="宋体" w:hAnsi="宋体" w:cs="宋体" w:hint="eastAsia"/>
          <w:sz w:val="24"/>
          <w:szCs w:val="24"/>
        </w:rPr>
        <w:t>·</w:t>
      </w:r>
      <w:r w:rsidR="00FF361A">
        <w:rPr>
          <w:rFonts w:ascii="宋体" w:eastAsia="宋体" w:hAnsi="宋体" w:cstheme="majorEastAsia" w:hint="eastAsia"/>
          <w:sz w:val="24"/>
          <w:szCs w:val="24"/>
        </w:rPr>
        <w:t>年，新生按学制一次性缴费，老生请结合个人实际情况填写参保申请，缴纳剩余学制医保费。</w:t>
      </w:r>
      <w:r w:rsidR="00FF361A">
        <w:rPr>
          <w:rFonts w:ascii="宋体" w:eastAsia="宋体" w:hAnsi="宋体" w:hint="eastAsia"/>
          <w:sz w:val="24"/>
          <w:szCs w:val="24"/>
        </w:rPr>
        <w:t>所有学生请确保校园虚拟卡余额充足。</w:t>
      </w:r>
      <w:bookmarkStart w:id="0" w:name="_GoBack"/>
      <w:bookmarkEnd w:id="0"/>
    </w:p>
    <w:p w:rsidR="009E1D73" w:rsidRDefault="00FF361A">
      <w:pPr>
        <w:pStyle w:val="1"/>
        <w:spacing w:line="360" w:lineRule="auto"/>
        <w:ind w:firstLineChars="0" w:firstLine="0"/>
        <w:rPr>
          <w:b/>
          <w:bCs/>
        </w:rPr>
      </w:pPr>
      <w:r>
        <w:rPr>
          <w:rFonts w:hint="eastAsia"/>
          <w:b/>
          <w:bCs/>
        </w:rPr>
        <w:t>三、困难及享受政府补贴学生</w:t>
      </w:r>
    </w:p>
    <w:p w:rsidR="009E1D73" w:rsidRDefault="00FF361A">
      <w:pPr>
        <w:pStyle w:val="1"/>
        <w:spacing w:line="360" w:lineRule="auto"/>
        <w:ind w:firstLineChars="0" w:firstLine="481"/>
        <w:rPr>
          <w:b/>
          <w:bCs/>
        </w:rPr>
      </w:pPr>
      <w:r>
        <w:rPr>
          <w:rFonts w:hint="eastAsia"/>
          <w:b/>
          <w:bCs/>
        </w:rPr>
        <w:t>仅限医保规定的九类人员类别且本人享受方可申请。材料每年9月都需在系统中重新提交且材料日期为参保当年度。</w:t>
      </w:r>
    </w:p>
    <w:p w:rsidR="009E1D73" w:rsidRDefault="00FF361A">
      <w:pPr>
        <w:pStyle w:val="1"/>
        <w:spacing w:line="360" w:lineRule="auto"/>
        <w:ind w:firstLineChars="0" w:firstLine="481"/>
      </w:pPr>
      <w:r>
        <w:rPr>
          <w:rFonts w:hint="eastAsia"/>
        </w:rPr>
        <w:t>提交材料格式如下：</w:t>
      </w:r>
    </w:p>
    <w:p w:rsidR="009E1D73" w:rsidRDefault="00FF361A">
      <w:pPr>
        <w:pStyle w:val="1"/>
        <w:numPr>
          <w:ilvl w:val="0"/>
          <w:numId w:val="2"/>
        </w:numPr>
        <w:spacing w:line="360" w:lineRule="auto"/>
        <w:ind w:firstLine="480"/>
      </w:pPr>
      <w:r>
        <w:rPr>
          <w:rFonts w:hint="eastAsia"/>
        </w:rPr>
        <w:t>享受最低生活保障待遇的学生需提交低保证户主、家庭成员、年审三页图片，请压缩打包后再上传。</w:t>
      </w:r>
    </w:p>
    <w:p w:rsidR="009E1D73" w:rsidRDefault="00FF361A">
      <w:pPr>
        <w:pStyle w:val="1"/>
        <w:spacing w:line="360" w:lineRule="auto"/>
        <w:ind w:firstLineChars="0" w:firstLine="0"/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489200" cy="1743710"/>
            <wp:effectExtent l="0" t="0" r="635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5176" cy="178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498090" cy="169418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2475" cy="174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73" w:rsidRDefault="00FF361A">
      <w:pPr>
        <w:pStyle w:val="1"/>
        <w:numPr>
          <w:ilvl w:val="0"/>
          <w:numId w:val="2"/>
        </w:numPr>
        <w:spacing w:line="360" w:lineRule="auto"/>
        <w:ind w:firstLine="480"/>
      </w:pPr>
      <w:r>
        <w:rPr>
          <w:rFonts w:hint="eastAsia"/>
        </w:rPr>
        <w:t>在参保界面下载《大学生医保困难证明示例》打印（也可参保示例内容手写）填写并按要求盖相关行政部门章（如低保需民政局盖章）。以下几类材</w:t>
      </w:r>
      <w:r>
        <w:rPr>
          <w:rFonts w:hint="eastAsia"/>
        </w:rPr>
        <w:lastRenderedPageBreak/>
        <w:t>料无效：①非认定部门盖章或认定部门盖章不清楚无效②仅作为享受人家属非本人享受待遇材料无效③材料拍照提交信息不全或不清楚无效。</w:t>
      </w:r>
    </w:p>
    <w:p w:rsidR="009E1D73" w:rsidRDefault="00FF361A">
      <w:pPr>
        <w:pStyle w:val="1"/>
        <w:numPr>
          <w:ilvl w:val="0"/>
          <w:numId w:val="2"/>
        </w:numPr>
        <w:spacing w:line="360" w:lineRule="auto"/>
        <w:ind w:firstLine="482"/>
      </w:pPr>
      <w:r>
        <w:rPr>
          <w:rFonts w:hint="eastAsia"/>
          <w:b/>
          <w:color w:val="FF0000"/>
        </w:rPr>
        <w:t>每人只有两次申报机会</w:t>
      </w:r>
      <w:r>
        <w:rPr>
          <w:rFonts w:hint="eastAsia"/>
        </w:rPr>
        <w:t>，材料要确保齐全后再上传。</w:t>
      </w:r>
    </w:p>
    <w:p w:rsidR="009E1D73" w:rsidRDefault="00FF361A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四、校园虚拟卡</w:t>
      </w:r>
    </w:p>
    <w:p w:rsidR="009E1D73" w:rsidRDefault="00FF361A">
      <w:pPr>
        <w:pStyle w:val="1"/>
        <w:spacing w:line="360" w:lineRule="auto"/>
        <w:ind w:firstLineChars="0" w:firstLine="0"/>
        <w:rPr>
          <w:b/>
          <w:bCs/>
        </w:rPr>
      </w:pPr>
      <w:r>
        <w:rPr>
          <w:rFonts w:hint="eastAsia"/>
          <w:b/>
          <w:bCs/>
        </w:rPr>
        <w:t>1、开通</w:t>
      </w:r>
    </w:p>
    <w:p w:rsidR="009E1D73" w:rsidRDefault="00FF361A">
      <w:pPr>
        <w:pStyle w:val="1"/>
        <w:spacing w:line="360" w:lineRule="auto"/>
        <w:ind w:firstLine="480"/>
      </w:pPr>
      <w:r>
        <w:rPr>
          <w:rFonts w:hint="eastAsia"/>
        </w:rPr>
        <w:t>①关注“智慧南农”微信公众号，点击“校园卡”，通过学工号、证件号、手机号，进行认证绑定，即可开通使用。②关注“智慧南农”企业微信，进入“工作台”，点击“校园卡”，通过学工号、证件号、手机号，进行认证绑定，即可开通使用。</w:t>
      </w:r>
    </w:p>
    <w:p w:rsidR="009E1D73" w:rsidRDefault="00FF361A">
      <w:pPr>
        <w:pStyle w:val="1"/>
        <w:spacing w:line="360" w:lineRule="auto"/>
        <w:ind w:firstLineChars="0" w:firstLine="0"/>
        <w:rPr>
          <w:color w:val="FF0000"/>
        </w:rPr>
      </w:pPr>
      <w:r>
        <w:rPr>
          <w:rFonts w:hint="eastAsia"/>
          <w:b/>
          <w:bCs/>
        </w:rPr>
        <w:t>提示：初始密码为身份证号后六位，字母</w:t>
      </w:r>
      <w:r>
        <w:rPr>
          <w:b/>
          <w:bCs/>
        </w:rPr>
        <w:t>”</w:t>
      </w:r>
      <w:r>
        <w:rPr>
          <w:rFonts w:hint="eastAsia"/>
          <w:b/>
          <w:bCs/>
        </w:rPr>
        <w:t>X</w:t>
      </w:r>
      <w:r>
        <w:rPr>
          <w:b/>
          <w:bCs/>
        </w:rPr>
        <w:t>”</w:t>
      </w:r>
      <w:r>
        <w:rPr>
          <w:rFonts w:hint="eastAsia"/>
          <w:b/>
          <w:bCs/>
        </w:rPr>
        <w:t>用数字“1”代替，开通后及时修改密码，保护账户安全。</w:t>
      </w:r>
    </w:p>
    <w:p w:rsidR="009E1D73" w:rsidRDefault="00FF361A">
      <w:pPr>
        <w:pStyle w:val="1"/>
        <w:spacing w:line="360" w:lineRule="auto"/>
        <w:ind w:firstLineChars="0" w:firstLine="0"/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114300" distR="114300">
            <wp:extent cx="4505325" cy="3276600"/>
            <wp:effectExtent l="0" t="0" r="9525" b="0"/>
            <wp:docPr id="5" name="图片 5" descr="医保通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医保通知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73" w:rsidRDefault="00FF361A">
      <w:pPr>
        <w:pStyle w:val="1"/>
        <w:spacing w:line="360" w:lineRule="auto"/>
        <w:ind w:firstLineChars="0" w:firstLine="0"/>
        <w:rPr>
          <w:b/>
          <w:bCs/>
        </w:rPr>
      </w:pPr>
      <w:r>
        <w:rPr>
          <w:rFonts w:hint="eastAsia"/>
          <w:b/>
          <w:bCs/>
          <w:color w:val="000000" w:themeColor="text1"/>
        </w:rPr>
        <w:t>2、充值</w:t>
      </w:r>
    </w:p>
    <w:p w:rsidR="009E1D73" w:rsidRDefault="00FF361A">
      <w:pPr>
        <w:pStyle w:val="1"/>
        <w:spacing w:line="360" w:lineRule="auto"/>
        <w:ind w:firstLine="480"/>
      </w:pPr>
      <w:r>
        <w:rPr>
          <w:rFonts w:hint="eastAsia"/>
        </w:rPr>
        <w:t>充值支持微信、中行卡支付2种方式。</w:t>
      </w:r>
    </w:p>
    <w:p w:rsidR="009E1D73" w:rsidRDefault="00FF361A">
      <w:pPr>
        <w:pStyle w:val="1"/>
        <w:spacing w:line="36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1800860" cy="3151505"/>
            <wp:effectExtent l="0" t="0" r="8890" b="10795"/>
            <wp:docPr id="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73" w:rsidRDefault="00FF361A">
      <w:pPr>
        <w:pStyle w:val="1"/>
        <w:spacing w:line="360" w:lineRule="auto"/>
        <w:ind w:firstLineChars="0" w:firstLine="0"/>
        <w:rPr>
          <w:b/>
          <w:bCs/>
        </w:rPr>
      </w:pPr>
      <w:r>
        <w:rPr>
          <w:rFonts w:hint="eastAsia"/>
          <w:b/>
          <w:bCs/>
        </w:rPr>
        <w:t>3、修改限额</w:t>
      </w:r>
    </w:p>
    <w:p w:rsidR="009E1D73" w:rsidRDefault="00FF361A">
      <w:pPr>
        <w:pStyle w:val="1"/>
        <w:spacing w:line="360" w:lineRule="auto"/>
        <w:ind w:firstLine="480"/>
      </w:pPr>
      <w:r>
        <w:rPr>
          <w:rFonts w:hint="eastAsia"/>
        </w:rPr>
        <w:t>根据医保参保费用调整至合适的消费限额，如缴费300元，每次和每天限额至少需改为301元。</w:t>
      </w:r>
    </w:p>
    <w:p w:rsidR="009E1D73" w:rsidRDefault="00FF361A">
      <w:pPr>
        <w:pStyle w:val="1"/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2107565" cy="3738245"/>
            <wp:effectExtent l="0" t="0" r="6985" b="14605"/>
            <wp:docPr id="7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73" w:rsidRDefault="00FF361A">
      <w:pPr>
        <w:pStyle w:val="1"/>
        <w:spacing w:line="360" w:lineRule="auto"/>
        <w:ind w:firstLineChars="0" w:firstLine="0"/>
      </w:pPr>
      <w:r>
        <w:rPr>
          <w:rFonts w:hint="eastAsia"/>
        </w:rPr>
        <w:t>以下几类情况学生需先修改限额：</w:t>
      </w:r>
    </w:p>
    <w:p w:rsidR="009E1D73" w:rsidRDefault="00FF361A">
      <w:pPr>
        <w:pStyle w:val="1"/>
        <w:spacing w:line="360" w:lineRule="auto"/>
        <w:ind w:firstLineChars="0" w:firstLine="0"/>
      </w:pPr>
      <w:r>
        <w:rPr>
          <w:rFonts w:hint="eastAsia"/>
        </w:rPr>
        <w:t>①学生医保参保申请中，支付时显示余额不足提醒：</w:t>
      </w:r>
    </w:p>
    <w:p w:rsidR="009E1D73" w:rsidRDefault="00FF361A">
      <w:pPr>
        <w:pStyle w:val="1"/>
        <w:spacing w:line="36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2181225" cy="3860800"/>
            <wp:effectExtent l="0" t="0" r="9525" b="6350"/>
            <wp:docPr id="8" name="图片 8" descr="图形用户界面, 文本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557" cy="387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73" w:rsidRDefault="00FF361A">
      <w:pPr>
        <w:pStyle w:val="1"/>
        <w:ind w:firstLineChars="0" w:firstLine="0"/>
      </w:pPr>
      <w:r>
        <w:rPr>
          <w:rFonts w:hint="eastAsia"/>
        </w:rPr>
        <w:t>②学生医保参保申请中，超出限额提醒：</w:t>
      </w:r>
    </w:p>
    <w:p w:rsidR="009E1D73" w:rsidRDefault="00FF361A">
      <w:pPr>
        <w:pStyle w:val="1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2286000" cy="4231005"/>
            <wp:effectExtent l="0" t="0" r="0" b="17145"/>
            <wp:docPr id="9" name="图片 9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074" cy="424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73" w:rsidRDefault="009E1D73">
      <w:pPr>
        <w:pStyle w:val="1"/>
        <w:ind w:firstLineChars="0" w:firstLine="0"/>
      </w:pPr>
    </w:p>
    <w:p w:rsidR="009E1D73" w:rsidRDefault="00FF361A">
      <w:pPr>
        <w:pStyle w:val="1"/>
        <w:ind w:firstLineChars="0" w:firstLine="0"/>
      </w:pPr>
      <w:r>
        <w:rPr>
          <w:rFonts w:hint="eastAsia"/>
        </w:rPr>
        <w:lastRenderedPageBreak/>
        <w:t>③重复缴费提醒：</w:t>
      </w:r>
    </w:p>
    <w:p w:rsidR="009E1D73" w:rsidRDefault="00FF361A">
      <w:pPr>
        <w:pStyle w:val="1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2019300" cy="3982720"/>
            <wp:effectExtent l="0" t="0" r="0" b="17780"/>
            <wp:docPr id="10" name="图片 10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3769" cy="399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73" w:rsidRDefault="00FF361A">
      <w:pPr>
        <w:pStyle w:val="1"/>
        <w:spacing w:line="360" w:lineRule="auto"/>
        <w:ind w:firstLineChars="0" w:firstLine="0"/>
        <w:rPr>
          <w:b/>
          <w:bCs/>
        </w:rPr>
      </w:pPr>
      <w:r>
        <w:rPr>
          <w:rFonts w:hint="eastAsia"/>
          <w:b/>
          <w:bCs/>
        </w:rPr>
        <w:t>五、参保进度查看</w:t>
      </w:r>
    </w:p>
    <w:p w:rsidR="009E1D73" w:rsidRDefault="004D1BD6">
      <w:pPr>
        <w:pStyle w:val="1"/>
        <w:spacing w:line="360" w:lineRule="auto"/>
        <w:ind w:firstLine="480"/>
      </w:pPr>
      <w:r>
        <w:rPr>
          <w:rFonts w:hint="eastAsia"/>
        </w:rPr>
        <w:t>我校</w:t>
      </w:r>
      <w:r w:rsidR="00FF361A">
        <w:rPr>
          <w:rFonts w:hint="eastAsia"/>
        </w:rPr>
        <w:t>大学生医保参保</w:t>
      </w:r>
      <w:r>
        <w:rPr>
          <w:rFonts w:hint="eastAsia"/>
        </w:rPr>
        <w:t>系统</w:t>
      </w:r>
      <w:r w:rsidR="00FF361A">
        <w:rPr>
          <w:rFonts w:hint="eastAsia"/>
        </w:rPr>
        <w:t>申请项目中包含四个子栏目：</w:t>
      </w:r>
      <w:r w:rsidR="00FF361A" w:rsidRPr="005B48E8">
        <w:rPr>
          <w:rFonts w:hint="eastAsia"/>
        </w:rPr>
        <w:t>待办事项、我的申请、进行中、已完成，请根据消息提醒查看参保进度，参保</w:t>
      </w:r>
      <w:r w:rsidR="009342F3" w:rsidRPr="005B48E8">
        <w:rPr>
          <w:rFonts w:hint="eastAsia"/>
        </w:rPr>
        <w:t>申请</w:t>
      </w:r>
      <w:r w:rsidRPr="005B48E8">
        <w:rPr>
          <w:rFonts w:hint="eastAsia"/>
        </w:rPr>
        <w:t>及缴费</w:t>
      </w:r>
      <w:r w:rsidR="00FF361A" w:rsidRPr="005B48E8">
        <w:rPr>
          <w:rFonts w:hint="eastAsia"/>
        </w:rPr>
        <w:t>成功将会收到消息提醒。</w:t>
      </w:r>
      <w:r w:rsidR="00FF361A">
        <w:rPr>
          <w:rFonts w:hint="eastAsia"/>
        </w:rPr>
        <w:t>以上参保手续只是完成学校大学生医保统一</w:t>
      </w:r>
      <w:r>
        <w:rPr>
          <w:rFonts w:hint="eastAsia"/>
        </w:rPr>
        <w:t>代</w:t>
      </w:r>
      <w:r w:rsidR="00FF361A">
        <w:rPr>
          <w:rFonts w:hint="eastAsia"/>
        </w:rPr>
        <w:t>收费流程，还需</w:t>
      </w:r>
      <w:r>
        <w:rPr>
          <w:rFonts w:hint="eastAsia"/>
        </w:rPr>
        <w:t>进一步</w:t>
      </w:r>
      <w:r w:rsidR="00FF361A">
        <w:rPr>
          <w:rFonts w:hint="eastAsia"/>
        </w:rPr>
        <w:t>将参保学生信息提交市医保进行人员信息审核以及税务部门办理</w:t>
      </w:r>
      <w:r>
        <w:rPr>
          <w:rFonts w:hint="eastAsia"/>
        </w:rPr>
        <w:t>医保</w:t>
      </w:r>
      <w:r w:rsidR="00FF361A">
        <w:rPr>
          <w:rFonts w:hint="eastAsia"/>
        </w:rPr>
        <w:t>缴费手续</w:t>
      </w:r>
      <w:r>
        <w:rPr>
          <w:rFonts w:hint="eastAsia"/>
        </w:rPr>
        <w:t>，待以上两部门均审核通过且个人</w:t>
      </w:r>
      <w:r w:rsidR="00F627BF">
        <w:rPr>
          <w:rFonts w:hint="eastAsia"/>
        </w:rPr>
        <w:t>医保</w:t>
      </w:r>
      <w:r>
        <w:rPr>
          <w:rFonts w:hint="eastAsia"/>
        </w:rPr>
        <w:t>税务缴费成功后您的医保才正式参保成功</w:t>
      </w:r>
      <w:r w:rsidR="00FF361A">
        <w:rPr>
          <w:rFonts w:hint="eastAsia"/>
        </w:rPr>
        <w:t>。</w:t>
      </w:r>
    </w:p>
    <w:p w:rsidR="009E1D73" w:rsidRDefault="00FF361A">
      <w:pPr>
        <w:pStyle w:val="1"/>
        <w:spacing w:line="360" w:lineRule="auto"/>
        <w:ind w:firstLineChars="0" w:firstLine="0"/>
        <w:rPr>
          <w:b/>
          <w:bCs/>
        </w:rPr>
      </w:pPr>
      <w:r>
        <w:rPr>
          <w:rFonts w:hint="eastAsia"/>
          <w:b/>
          <w:bCs/>
        </w:rPr>
        <w:t xml:space="preserve">    如有疑问请拨打咨询电话：84395061</w:t>
      </w:r>
      <w:r w:rsidR="00C91FD2">
        <w:rPr>
          <w:b/>
          <w:bCs/>
        </w:rPr>
        <w:t>/84399054</w:t>
      </w:r>
      <w:r w:rsidR="007C6DA0">
        <w:rPr>
          <w:b/>
          <w:bCs/>
        </w:rPr>
        <w:t xml:space="preserve"> </w:t>
      </w:r>
      <w:r w:rsidR="007C6DA0">
        <w:rPr>
          <w:rFonts w:hint="eastAsia"/>
          <w:b/>
          <w:bCs/>
        </w:rPr>
        <w:t>联系人：栾老师</w:t>
      </w:r>
    </w:p>
    <w:p w:rsidR="009E1D73" w:rsidRDefault="009E1D73">
      <w:pPr>
        <w:spacing w:line="360" w:lineRule="auto"/>
        <w:ind w:right="960"/>
        <w:rPr>
          <w:rFonts w:ascii="宋体" w:eastAsia="宋体" w:hAnsi="宋体" w:cs="宋体"/>
          <w:sz w:val="24"/>
          <w:szCs w:val="24"/>
        </w:rPr>
      </w:pPr>
    </w:p>
    <w:p w:rsidR="009E1D73" w:rsidRDefault="009E1D73"/>
    <w:sectPr w:rsidR="009E1D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1483" w:rsidRDefault="009C1483" w:rsidP="00457412">
      <w:r>
        <w:separator/>
      </w:r>
    </w:p>
  </w:endnote>
  <w:endnote w:type="continuationSeparator" w:id="0">
    <w:p w:rsidR="009C1483" w:rsidRDefault="009C1483" w:rsidP="00457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1483" w:rsidRDefault="009C1483" w:rsidP="00457412">
      <w:r>
        <w:separator/>
      </w:r>
    </w:p>
  </w:footnote>
  <w:footnote w:type="continuationSeparator" w:id="0">
    <w:p w:rsidR="009C1483" w:rsidRDefault="009C1483" w:rsidP="004574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BFE6BE3"/>
    <w:multiLevelType w:val="singleLevel"/>
    <w:tmpl w:val="9BFE6BE3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D72280A1"/>
    <w:multiLevelType w:val="singleLevel"/>
    <w:tmpl w:val="D72280A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FmZWIzNDg2MmIzZjExOTIzMmViNTBmYTMwYTk0ZWYifQ=="/>
  </w:docVars>
  <w:rsids>
    <w:rsidRoot w:val="00572BDE"/>
    <w:rsid w:val="00145C08"/>
    <w:rsid w:val="001D15DF"/>
    <w:rsid w:val="001D3C28"/>
    <w:rsid w:val="001F2286"/>
    <w:rsid w:val="0030488B"/>
    <w:rsid w:val="00331A09"/>
    <w:rsid w:val="00457412"/>
    <w:rsid w:val="004D1BD6"/>
    <w:rsid w:val="00572BDE"/>
    <w:rsid w:val="005B48E8"/>
    <w:rsid w:val="00682727"/>
    <w:rsid w:val="006E7F47"/>
    <w:rsid w:val="007C6DA0"/>
    <w:rsid w:val="008F1D8B"/>
    <w:rsid w:val="009342F3"/>
    <w:rsid w:val="009765CE"/>
    <w:rsid w:val="009B720A"/>
    <w:rsid w:val="009C1483"/>
    <w:rsid w:val="009E1D73"/>
    <w:rsid w:val="00A52A53"/>
    <w:rsid w:val="00BE7344"/>
    <w:rsid w:val="00C46855"/>
    <w:rsid w:val="00C91FD2"/>
    <w:rsid w:val="00CA69B8"/>
    <w:rsid w:val="00D819E7"/>
    <w:rsid w:val="00D84C64"/>
    <w:rsid w:val="00DC10D7"/>
    <w:rsid w:val="00DE09A2"/>
    <w:rsid w:val="00EE0E5A"/>
    <w:rsid w:val="00F40E8C"/>
    <w:rsid w:val="00F627BF"/>
    <w:rsid w:val="00FF361A"/>
    <w:rsid w:val="076F3AC2"/>
    <w:rsid w:val="16AD15C0"/>
    <w:rsid w:val="16EB272A"/>
    <w:rsid w:val="2079211C"/>
    <w:rsid w:val="25D61888"/>
    <w:rsid w:val="476B4739"/>
    <w:rsid w:val="491C7983"/>
    <w:rsid w:val="4A2C64BB"/>
    <w:rsid w:val="596072CA"/>
    <w:rsid w:val="67A50495"/>
    <w:rsid w:val="6AC128B3"/>
    <w:rsid w:val="6F391788"/>
    <w:rsid w:val="7546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D94D253"/>
  <w15:docId w15:val="{308672CF-5B82-4DAD-AA7D-819DD32C6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列出段落1"/>
    <w:basedOn w:val="a"/>
    <w:uiPriority w:val="34"/>
    <w:qFormat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574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57412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574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5741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160</Words>
  <Characters>918</Characters>
  <Application>Microsoft Office Word</Application>
  <DocSecurity>0</DocSecurity>
  <Lines>7</Lines>
  <Paragraphs>2</Paragraphs>
  <ScaleCrop>false</ScaleCrop>
  <Company>神州网信技术有限公司</Company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校医院</dc:creator>
  <cp:lastModifiedBy>dell</cp:lastModifiedBy>
  <cp:revision>20</cp:revision>
  <dcterms:created xsi:type="dcterms:W3CDTF">2024-09-14T04:26:00Z</dcterms:created>
  <dcterms:modified xsi:type="dcterms:W3CDTF">2025-09-10T08:18:00Z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  <property fmtid="{D5CDD505-2E9C-101B-9397-08002B2CF9AE}" pid="3" name="ICV">
    <vt:lpwstr>54C03B9230694F5E94B6A10060D4DB70_13</vt:lpwstr>
  </property>
</Properties>
</file>